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C8A4D" w14:textId="77777777" w:rsidR="00C945AC" w:rsidRPr="00B5494D" w:rsidRDefault="00C945AC" w:rsidP="00C945AC">
      <w:pPr>
        <w:jc w:val="center"/>
        <w:rPr>
          <w:b/>
        </w:rPr>
      </w:pPr>
      <w:r w:rsidRPr="00B5494D">
        <w:rPr>
          <w:b/>
        </w:rPr>
        <w:t>TÀI LIỆU</w:t>
      </w:r>
    </w:p>
    <w:p w14:paraId="40E26957" w14:textId="77777777" w:rsidR="00C945AC" w:rsidRDefault="00C945AC" w:rsidP="00C945AC">
      <w:pPr>
        <w:jc w:val="center"/>
        <w:rPr>
          <w:b/>
        </w:rPr>
      </w:pPr>
      <w:r w:rsidRPr="00B5494D">
        <w:rPr>
          <w:b/>
        </w:rPr>
        <w:t>GỬ</w:t>
      </w:r>
      <w:r>
        <w:rPr>
          <w:b/>
        </w:rPr>
        <w:t>I B</w:t>
      </w:r>
      <w:r w:rsidRPr="00B5494D">
        <w:rPr>
          <w:b/>
        </w:rPr>
        <w:t>Ộ TƯ PHÁP THẨM ĐỊNH</w:t>
      </w:r>
      <w:r>
        <w:rPr>
          <w:b/>
        </w:rPr>
        <w:t xml:space="preserve"> </w:t>
      </w:r>
    </w:p>
    <w:p w14:paraId="3301F820" w14:textId="77777777" w:rsidR="006E4EE6" w:rsidRDefault="00C945AC" w:rsidP="00C945AC">
      <w:pPr>
        <w:jc w:val="center"/>
        <w:rPr>
          <w:i/>
        </w:rPr>
      </w:pPr>
      <w:r w:rsidRPr="00093204">
        <w:rPr>
          <w:i/>
        </w:rPr>
        <w:t xml:space="preserve">Hồ sơ dự thảo Nghị </w:t>
      </w:r>
      <w:r>
        <w:rPr>
          <w:i/>
        </w:rPr>
        <w:t xml:space="preserve">quy định xử phạt vi phạm hành chính </w:t>
      </w:r>
    </w:p>
    <w:p w14:paraId="3D971B05" w14:textId="360D3048" w:rsidR="00C945AC" w:rsidRPr="00093204" w:rsidRDefault="00C945AC" w:rsidP="00C945AC">
      <w:pPr>
        <w:jc w:val="center"/>
        <w:rPr>
          <w:i/>
        </w:rPr>
      </w:pPr>
      <w:r>
        <w:rPr>
          <w:i/>
        </w:rPr>
        <w:t>trong lĩnh vực quản lý, bảo vệ biên giới quốc gia</w:t>
      </w:r>
    </w:p>
    <w:p w14:paraId="68F466DB" w14:textId="1328A3C4" w:rsidR="00C945AC" w:rsidRPr="00B5494D" w:rsidRDefault="006E4EE6" w:rsidP="00C945AC">
      <w:pPr>
        <w:jc w:val="center"/>
        <w:rPr>
          <w:b/>
        </w:rPr>
      </w:pPr>
      <w:r>
        <w:rPr>
          <w:b/>
          <w:noProof/>
        </w:rPr>
        <mc:AlternateContent>
          <mc:Choice Requires="wps">
            <w:drawing>
              <wp:anchor distT="0" distB="0" distL="114300" distR="114300" simplePos="0" relativeHeight="251659264" behindDoc="0" locked="0" layoutInCell="1" allowOverlap="1" wp14:anchorId="191F4C3B" wp14:editId="77A1124C">
                <wp:simplePos x="0" y="0"/>
                <wp:positionH relativeFrom="column">
                  <wp:posOffset>2199231</wp:posOffset>
                </wp:positionH>
                <wp:positionV relativeFrom="paragraph">
                  <wp:posOffset>49075</wp:posOffset>
                </wp:positionV>
                <wp:extent cx="146031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603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AE4D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3.15pt,3.85pt" to="288.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" strokecolor="black [3200]" strokeweight=".5pt">
                <v:stroke joinstyle="miter"/>
              </v:line>
            </w:pict>
          </mc:Fallback>
        </mc:AlternateContent>
      </w:r>
    </w:p>
    <w:tbl>
      <w:tblPr>
        <w:tblStyle w:val="TableGrid"/>
        <w:tblW w:w="9180" w:type="dxa"/>
        <w:tblLook w:val="04A0" w:firstRow="1" w:lastRow="0" w:firstColumn="1" w:lastColumn="0" w:noHBand="0" w:noVBand="1"/>
      </w:tblPr>
      <w:tblGrid>
        <w:gridCol w:w="817"/>
        <w:gridCol w:w="5841"/>
        <w:gridCol w:w="2522"/>
      </w:tblGrid>
      <w:tr w:rsidR="00C945AC" w:rsidRPr="00B5494D" w14:paraId="2FE53E01" w14:textId="77777777" w:rsidTr="006E4EE6">
        <w:tc>
          <w:tcPr>
            <w:tcW w:w="817" w:type="dxa"/>
          </w:tcPr>
          <w:p w14:paraId="031AC9D0" w14:textId="77777777" w:rsidR="00C945AC" w:rsidRPr="00B5494D" w:rsidRDefault="00C945AC" w:rsidP="00B1350B">
            <w:pPr>
              <w:spacing w:before="120" w:after="120"/>
              <w:jc w:val="center"/>
              <w:rPr>
                <w:rFonts w:ascii="Times New Roman" w:hAnsi="Times New Roman" w:cs="Times New Roman"/>
                <w:b/>
                <w:sz w:val="28"/>
                <w:szCs w:val="28"/>
              </w:rPr>
            </w:pPr>
            <w:r w:rsidRPr="00B5494D">
              <w:rPr>
                <w:rFonts w:ascii="Times New Roman" w:hAnsi="Times New Roman" w:cs="Times New Roman"/>
                <w:b/>
                <w:sz w:val="28"/>
                <w:szCs w:val="28"/>
              </w:rPr>
              <w:t>TT</w:t>
            </w:r>
          </w:p>
        </w:tc>
        <w:tc>
          <w:tcPr>
            <w:tcW w:w="5841" w:type="dxa"/>
          </w:tcPr>
          <w:p w14:paraId="35BCD368" w14:textId="77777777" w:rsidR="00C945AC" w:rsidRPr="00B5494D" w:rsidRDefault="00C945AC" w:rsidP="00B1350B">
            <w:pPr>
              <w:spacing w:before="120" w:after="120"/>
              <w:jc w:val="center"/>
              <w:rPr>
                <w:rFonts w:ascii="Times New Roman" w:hAnsi="Times New Roman" w:cs="Times New Roman"/>
                <w:b/>
                <w:sz w:val="28"/>
                <w:szCs w:val="28"/>
              </w:rPr>
            </w:pPr>
            <w:r w:rsidRPr="00B5494D">
              <w:rPr>
                <w:rFonts w:ascii="Times New Roman" w:hAnsi="Times New Roman" w:cs="Times New Roman"/>
                <w:b/>
                <w:sz w:val="28"/>
                <w:szCs w:val="28"/>
              </w:rPr>
              <w:t>LOẠI TÀI LIỆU</w:t>
            </w:r>
          </w:p>
        </w:tc>
        <w:tc>
          <w:tcPr>
            <w:tcW w:w="2522" w:type="dxa"/>
          </w:tcPr>
          <w:p w14:paraId="28070205" w14:textId="77777777" w:rsidR="00C945AC" w:rsidRPr="00B5494D" w:rsidRDefault="00C945AC" w:rsidP="00B1350B">
            <w:pPr>
              <w:spacing w:before="120" w:after="120"/>
              <w:jc w:val="center"/>
              <w:rPr>
                <w:rFonts w:ascii="Times New Roman" w:hAnsi="Times New Roman" w:cs="Times New Roman"/>
                <w:b/>
                <w:sz w:val="28"/>
                <w:szCs w:val="28"/>
              </w:rPr>
            </w:pPr>
            <w:r w:rsidRPr="00B5494D">
              <w:rPr>
                <w:rFonts w:ascii="Times New Roman" w:hAnsi="Times New Roman" w:cs="Times New Roman"/>
                <w:b/>
                <w:sz w:val="28"/>
                <w:szCs w:val="28"/>
              </w:rPr>
              <w:t>GHI CHÚ</w:t>
            </w:r>
          </w:p>
        </w:tc>
      </w:tr>
      <w:tr w:rsidR="00C945AC" w:rsidRPr="00B5494D" w14:paraId="0CA3114B" w14:textId="77777777" w:rsidTr="006E4EE6">
        <w:tc>
          <w:tcPr>
            <w:tcW w:w="817" w:type="dxa"/>
            <w:vAlign w:val="center"/>
          </w:tcPr>
          <w:p w14:paraId="08886B15"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1</w:t>
            </w:r>
          </w:p>
        </w:tc>
        <w:tc>
          <w:tcPr>
            <w:tcW w:w="5841" w:type="dxa"/>
          </w:tcPr>
          <w:p w14:paraId="7480B960" w14:textId="0E42EEB3" w:rsidR="00C945AC" w:rsidRPr="00B5494D" w:rsidRDefault="00C945AC" w:rsidP="00901B8C">
            <w:pPr>
              <w:spacing w:before="120" w:after="120"/>
              <w:jc w:val="both"/>
              <w:rPr>
                <w:rFonts w:ascii="Times New Roman" w:hAnsi="Times New Roman" w:cs="Times New Roman"/>
                <w:sz w:val="28"/>
                <w:szCs w:val="28"/>
              </w:rPr>
            </w:pPr>
            <w:r w:rsidRPr="00B5494D">
              <w:rPr>
                <w:rFonts w:ascii="Times New Roman" w:hAnsi="Times New Roman" w:cs="Times New Roman"/>
                <w:sz w:val="28"/>
                <w:szCs w:val="28"/>
              </w:rPr>
              <w:t>Công văn của B</w:t>
            </w:r>
            <w:r>
              <w:rPr>
                <w:rFonts w:ascii="Times New Roman" w:hAnsi="Times New Roman" w:cs="Times New Roman"/>
                <w:sz w:val="28"/>
                <w:szCs w:val="28"/>
              </w:rPr>
              <w:t>ộ Quốc phòng đề nghị Bộ Tư pháp thẩm định</w:t>
            </w:r>
          </w:p>
        </w:tc>
        <w:tc>
          <w:tcPr>
            <w:tcW w:w="2522" w:type="dxa"/>
          </w:tcPr>
          <w:p w14:paraId="09549349" w14:textId="57FFA78A" w:rsidR="00C945AC" w:rsidRPr="00B5494D" w:rsidRDefault="00C945AC" w:rsidP="00B1350B">
            <w:pPr>
              <w:spacing w:before="120" w:after="120"/>
              <w:jc w:val="center"/>
              <w:rPr>
                <w:rFonts w:ascii="Times New Roman" w:hAnsi="Times New Roman" w:cs="Times New Roman"/>
                <w:sz w:val="28"/>
                <w:szCs w:val="28"/>
              </w:rPr>
            </w:pPr>
            <w:r>
              <w:rPr>
                <w:rFonts w:ascii="Times New Roman" w:hAnsi="Times New Roman" w:cs="Times New Roman"/>
                <w:sz w:val="28"/>
                <w:szCs w:val="28"/>
              </w:rPr>
              <w:t>TT Bộ Quốc phòng ký ban hành</w:t>
            </w:r>
          </w:p>
        </w:tc>
      </w:tr>
      <w:tr w:rsidR="00C945AC" w:rsidRPr="00B5494D" w14:paraId="7F038CE0" w14:textId="77777777" w:rsidTr="006E4EE6">
        <w:tc>
          <w:tcPr>
            <w:tcW w:w="817" w:type="dxa"/>
            <w:vAlign w:val="center"/>
          </w:tcPr>
          <w:p w14:paraId="66DB1F71"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2</w:t>
            </w:r>
          </w:p>
        </w:tc>
        <w:tc>
          <w:tcPr>
            <w:tcW w:w="5841" w:type="dxa"/>
          </w:tcPr>
          <w:p w14:paraId="7F5230E7" w14:textId="62A6FB72" w:rsidR="00C945AC" w:rsidRPr="00B5494D" w:rsidRDefault="00C945AC" w:rsidP="006E4EE6">
            <w:pPr>
              <w:spacing w:before="120" w:after="120"/>
              <w:jc w:val="both"/>
              <w:rPr>
                <w:rFonts w:ascii="Times New Roman" w:hAnsi="Times New Roman" w:cs="Times New Roman"/>
                <w:sz w:val="28"/>
                <w:szCs w:val="28"/>
              </w:rPr>
            </w:pPr>
            <w:r w:rsidRPr="00B5494D">
              <w:rPr>
                <w:rFonts w:ascii="Times New Roman" w:hAnsi="Times New Roman" w:cs="Times New Roman"/>
                <w:sz w:val="28"/>
                <w:szCs w:val="28"/>
              </w:rPr>
              <w:t xml:space="preserve">Báo cáo </w:t>
            </w:r>
            <w:r>
              <w:rPr>
                <w:rFonts w:ascii="Times New Roman" w:hAnsi="Times New Roman" w:cs="Times New Roman"/>
                <w:sz w:val="28"/>
                <w:szCs w:val="28"/>
              </w:rPr>
              <w:t>tổng kết thi hành Nghị định số 96/2020/NĐ-CP (kèm theo Phụ lục rà soát chủ trương</w:t>
            </w:r>
            <w:r w:rsidR="006E4EE6">
              <w:rPr>
                <w:rFonts w:ascii="Times New Roman" w:hAnsi="Times New Roman" w:cs="Times New Roman"/>
                <w:sz w:val="28"/>
                <w:szCs w:val="28"/>
              </w:rPr>
              <w:t>, đường lối của Đảng, văn bản QPPL, điều ước quốc tế có liên quan đến dự thảo Nghị định</w:t>
            </w:r>
            <w:r>
              <w:rPr>
                <w:rFonts w:ascii="Times New Roman" w:hAnsi="Times New Roman" w:cs="Times New Roman"/>
                <w:sz w:val="28"/>
                <w:szCs w:val="28"/>
              </w:rPr>
              <w:t>)</w:t>
            </w:r>
          </w:p>
        </w:tc>
        <w:tc>
          <w:tcPr>
            <w:tcW w:w="2522" w:type="dxa"/>
          </w:tcPr>
          <w:p w14:paraId="0F2AFB9E" w14:textId="4D90EF19" w:rsidR="00C945AC" w:rsidRPr="00B5494D" w:rsidRDefault="00C945AC" w:rsidP="00B1350B">
            <w:pPr>
              <w:spacing w:before="120" w:after="120"/>
              <w:jc w:val="center"/>
              <w:rPr>
                <w:rFonts w:ascii="Times New Roman" w:hAnsi="Times New Roman" w:cs="Times New Roman"/>
                <w:sz w:val="28"/>
                <w:szCs w:val="28"/>
              </w:rPr>
            </w:pPr>
            <w:r>
              <w:rPr>
                <w:rFonts w:ascii="Times New Roman" w:hAnsi="Times New Roman" w:cs="Times New Roman"/>
                <w:sz w:val="28"/>
                <w:szCs w:val="28"/>
              </w:rPr>
              <w:t>TT Bộ Quốc phòng ký ban hành</w:t>
            </w:r>
          </w:p>
        </w:tc>
      </w:tr>
      <w:tr w:rsidR="00C945AC" w:rsidRPr="00B5494D" w14:paraId="008B1199" w14:textId="77777777" w:rsidTr="006E4EE6">
        <w:tc>
          <w:tcPr>
            <w:tcW w:w="817" w:type="dxa"/>
            <w:vAlign w:val="center"/>
          </w:tcPr>
          <w:p w14:paraId="46405B38"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3</w:t>
            </w:r>
          </w:p>
        </w:tc>
        <w:tc>
          <w:tcPr>
            <w:tcW w:w="5841" w:type="dxa"/>
          </w:tcPr>
          <w:p w14:paraId="2DF85846" w14:textId="77777777" w:rsidR="00C945AC" w:rsidRPr="00B5494D" w:rsidRDefault="00C945AC" w:rsidP="00B1350B">
            <w:pPr>
              <w:spacing w:before="120" w:after="120"/>
              <w:rPr>
                <w:rFonts w:ascii="Times New Roman" w:hAnsi="Times New Roman" w:cs="Times New Roman"/>
                <w:sz w:val="28"/>
                <w:szCs w:val="28"/>
              </w:rPr>
            </w:pPr>
            <w:r w:rsidRPr="00B5494D">
              <w:rPr>
                <w:rFonts w:ascii="Times New Roman" w:hAnsi="Times New Roman" w:cs="Times New Roman"/>
                <w:sz w:val="28"/>
                <w:szCs w:val="28"/>
              </w:rPr>
              <w:t>Dự thảo Nghị định</w:t>
            </w:r>
          </w:p>
        </w:tc>
        <w:tc>
          <w:tcPr>
            <w:tcW w:w="2522" w:type="dxa"/>
            <w:vAlign w:val="center"/>
          </w:tcPr>
          <w:p w14:paraId="2B5F429B" w14:textId="77777777" w:rsidR="00C945AC" w:rsidRDefault="00C945AC" w:rsidP="00B1350B">
            <w:pPr>
              <w:spacing w:before="120" w:after="120"/>
              <w:jc w:val="center"/>
            </w:pPr>
            <w:r>
              <w:rPr>
                <w:rFonts w:ascii="Times New Roman" w:hAnsi="Times New Roman" w:cs="Times New Roman"/>
                <w:sz w:val="28"/>
                <w:szCs w:val="28"/>
              </w:rPr>
              <w:t>Đ</w:t>
            </w:r>
            <w:r w:rsidRPr="00D11866">
              <w:rPr>
                <w:rFonts w:ascii="Times New Roman" w:hAnsi="Times New Roman" w:cs="Times New Roman"/>
                <w:sz w:val="28"/>
                <w:szCs w:val="28"/>
              </w:rPr>
              <w:t>óng dấu giáp lai</w:t>
            </w:r>
          </w:p>
        </w:tc>
      </w:tr>
      <w:tr w:rsidR="00C945AC" w:rsidRPr="00B5494D" w14:paraId="1EF064A7" w14:textId="77777777" w:rsidTr="006E4EE6">
        <w:tc>
          <w:tcPr>
            <w:tcW w:w="817" w:type="dxa"/>
            <w:vAlign w:val="center"/>
          </w:tcPr>
          <w:p w14:paraId="722ED386"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4</w:t>
            </w:r>
          </w:p>
        </w:tc>
        <w:tc>
          <w:tcPr>
            <w:tcW w:w="5841" w:type="dxa"/>
          </w:tcPr>
          <w:p w14:paraId="0975BDAF" w14:textId="77777777" w:rsidR="00C945AC" w:rsidRPr="00B5494D" w:rsidRDefault="00C945AC" w:rsidP="00B1350B">
            <w:pPr>
              <w:spacing w:before="120" w:after="120"/>
              <w:rPr>
                <w:rFonts w:ascii="Times New Roman" w:hAnsi="Times New Roman" w:cs="Times New Roman"/>
                <w:sz w:val="28"/>
                <w:szCs w:val="28"/>
              </w:rPr>
            </w:pPr>
            <w:r>
              <w:rPr>
                <w:rFonts w:ascii="Times New Roman" w:hAnsi="Times New Roman" w:cs="Times New Roman"/>
                <w:sz w:val="28"/>
                <w:szCs w:val="28"/>
              </w:rPr>
              <w:t xml:space="preserve">Dự thảo </w:t>
            </w:r>
            <w:r w:rsidRPr="00B5494D">
              <w:rPr>
                <w:rFonts w:ascii="Times New Roman" w:hAnsi="Times New Roman" w:cs="Times New Roman"/>
                <w:sz w:val="28"/>
                <w:szCs w:val="28"/>
              </w:rPr>
              <w:t>Tờ trình</w:t>
            </w:r>
          </w:p>
        </w:tc>
        <w:tc>
          <w:tcPr>
            <w:tcW w:w="2522" w:type="dxa"/>
            <w:vAlign w:val="center"/>
          </w:tcPr>
          <w:p w14:paraId="04FAA74A" w14:textId="77777777" w:rsidR="00C945AC" w:rsidRDefault="00C945AC" w:rsidP="00B1350B">
            <w:pPr>
              <w:spacing w:before="120" w:after="120"/>
              <w:jc w:val="center"/>
            </w:pPr>
            <w:r>
              <w:rPr>
                <w:rFonts w:ascii="Times New Roman" w:hAnsi="Times New Roman" w:cs="Times New Roman"/>
                <w:sz w:val="28"/>
                <w:szCs w:val="28"/>
              </w:rPr>
              <w:t>Đóng dấu treo</w:t>
            </w:r>
          </w:p>
        </w:tc>
      </w:tr>
      <w:tr w:rsidR="00C945AC" w:rsidRPr="00B5494D" w14:paraId="55408798" w14:textId="77777777" w:rsidTr="006E4EE6">
        <w:tc>
          <w:tcPr>
            <w:tcW w:w="817" w:type="dxa"/>
            <w:vAlign w:val="center"/>
          </w:tcPr>
          <w:p w14:paraId="075218F0"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5</w:t>
            </w:r>
          </w:p>
        </w:tc>
        <w:tc>
          <w:tcPr>
            <w:tcW w:w="5841" w:type="dxa"/>
          </w:tcPr>
          <w:p w14:paraId="7393607D" w14:textId="2EADADD9" w:rsidR="00C945AC" w:rsidRPr="00B5494D" w:rsidRDefault="00C945AC" w:rsidP="00B1350B">
            <w:pPr>
              <w:spacing w:before="120" w:after="120"/>
              <w:rPr>
                <w:rFonts w:ascii="Times New Roman" w:hAnsi="Times New Roman" w:cs="Times New Roman"/>
                <w:sz w:val="28"/>
                <w:szCs w:val="28"/>
              </w:rPr>
            </w:pPr>
            <w:r w:rsidRPr="00B5494D">
              <w:rPr>
                <w:rFonts w:ascii="Times New Roman" w:hAnsi="Times New Roman" w:cs="Times New Roman"/>
                <w:sz w:val="28"/>
                <w:szCs w:val="28"/>
              </w:rPr>
              <w:t>Bản so sánh</w:t>
            </w:r>
            <w:r>
              <w:rPr>
                <w:rFonts w:ascii="Times New Roman" w:hAnsi="Times New Roman" w:cs="Times New Roman"/>
                <w:sz w:val="28"/>
                <w:szCs w:val="28"/>
              </w:rPr>
              <w:t>, thuyết minh</w:t>
            </w:r>
            <w:r w:rsidR="006E4EE6">
              <w:rPr>
                <w:rFonts w:ascii="Times New Roman" w:hAnsi="Times New Roman" w:cs="Times New Roman"/>
                <w:sz w:val="28"/>
                <w:szCs w:val="28"/>
              </w:rPr>
              <w:t xml:space="preserve"> nội dung dự thảo Nghị định</w:t>
            </w:r>
          </w:p>
        </w:tc>
        <w:tc>
          <w:tcPr>
            <w:tcW w:w="2522" w:type="dxa"/>
            <w:vAlign w:val="center"/>
          </w:tcPr>
          <w:p w14:paraId="77E9892D" w14:textId="77777777" w:rsidR="00C945AC" w:rsidRDefault="00C945AC" w:rsidP="00B1350B">
            <w:pPr>
              <w:spacing w:before="120" w:after="120"/>
              <w:jc w:val="center"/>
            </w:pPr>
            <w:r>
              <w:rPr>
                <w:rFonts w:ascii="Times New Roman" w:hAnsi="Times New Roman" w:cs="Times New Roman"/>
                <w:sz w:val="28"/>
                <w:szCs w:val="28"/>
              </w:rPr>
              <w:t>Đóng dấu treo</w:t>
            </w:r>
          </w:p>
        </w:tc>
      </w:tr>
      <w:tr w:rsidR="00C945AC" w:rsidRPr="00B5494D" w14:paraId="08472DF1" w14:textId="77777777" w:rsidTr="006E4EE6">
        <w:tc>
          <w:tcPr>
            <w:tcW w:w="817" w:type="dxa"/>
            <w:vAlign w:val="center"/>
          </w:tcPr>
          <w:p w14:paraId="279EC2FD"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6</w:t>
            </w:r>
          </w:p>
        </w:tc>
        <w:tc>
          <w:tcPr>
            <w:tcW w:w="5841" w:type="dxa"/>
          </w:tcPr>
          <w:p w14:paraId="10AB258D" w14:textId="383E7A0A" w:rsidR="00C945AC" w:rsidRPr="00B5494D" w:rsidRDefault="00C945AC" w:rsidP="00B1350B">
            <w:pPr>
              <w:spacing w:before="120" w:after="120"/>
              <w:rPr>
                <w:rFonts w:ascii="Times New Roman" w:hAnsi="Times New Roman" w:cs="Times New Roman"/>
                <w:sz w:val="28"/>
                <w:szCs w:val="28"/>
              </w:rPr>
            </w:pPr>
            <w:r>
              <w:rPr>
                <w:rFonts w:ascii="Times New Roman" w:hAnsi="Times New Roman" w:cs="Times New Roman"/>
                <w:sz w:val="28"/>
                <w:szCs w:val="28"/>
              </w:rPr>
              <w:t>Dự thảo Bản tổng hợp ý kiến, tiếp thu, giải trình ý kiến góp ý</w:t>
            </w:r>
          </w:p>
        </w:tc>
        <w:tc>
          <w:tcPr>
            <w:tcW w:w="2522" w:type="dxa"/>
            <w:vAlign w:val="center"/>
          </w:tcPr>
          <w:p w14:paraId="10CC4A33" w14:textId="77777777" w:rsidR="00C945AC" w:rsidRPr="00B5494D" w:rsidRDefault="00C945AC" w:rsidP="00B1350B">
            <w:pPr>
              <w:spacing w:before="120" w:after="120"/>
              <w:jc w:val="center"/>
              <w:rPr>
                <w:rFonts w:ascii="Times New Roman" w:hAnsi="Times New Roman" w:cs="Times New Roman"/>
                <w:sz w:val="28"/>
                <w:szCs w:val="28"/>
              </w:rPr>
            </w:pPr>
            <w:r w:rsidRPr="00B5494D">
              <w:rPr>
                <w:rFonts w:ascii="Times New Roman" w:hAnsi="Times New Roman" w:cs="Times New Roman"/>
                <w:sz w:val="28"/>
                <w:szCs w:val="28"/>
              </w:rPr>
              <w:t>Đóng dấu treo</w:t>
            </w:r>
          </w:p>
        </w:tc>
      </w:tr>
      <w:tr w:rsidR="00C945AC" w:rsidRPr="00B5494D" w14:paraId="38499E1B" w14:textId="77777777" w:rsidTr="006E4EE6">
        <w:tc>
          <w:tcPr>
            <w:tcW w:w="817" w:type="dxa"/>
            <w:vAlign w:val="center"/>
          </w:tcPr>
          <w:p w14:paraId="2DBA3EDC" w14:textId="77777777" w:rsidR="00C945AC" w:rsidRPr="00B5494D" w:rsidRDefault="00C945AC" w:rsidP="00B1350B">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5841" w:type="dxa"/>
          </w:tcPr>
          <w:p w14:paraId="5D0A3C43" w14:textId="6A10F570" w:rsidR="00C945AC" w:rsidRPr="00B5494D" w:rsidRDefault="00C945AC" w:rsidP="006E4EE6">
            <w:pPr>
              <w:spacing w:before="120" w:after="120"/>
              <w:jc w:val="both"/>
              <w:rPr>
                <w:rFonts w:ascii="Times New Roman" w:hAnsi="Times New Roman" w:cs="Times New Roman"/>
                <w:sz w:val="28"/>
                <w:szCs w:val="28"/>
              </w:rPr>
            </w:pPr>
            <w:r>
              <w:rPr>
                <w:rFonts w:ascii="Times New Roman" w:hAnsi="Times New Roman" w:cs="Times New Roman"/>
                <w:sz w:val="28"/>
                <w:szCs w:val="28"/>
              </w:rPr>
              <w:t>Văn bản Hợp nhất Nghị định</w:t>
            </w:r>
            <w:r w:rsidR="006E4EE6">
              <w:rPr>
                <w:rFonts w:ascii="Times New Roman" w:hAnsi="Times New Roman" w:cs="Times New Roman"/>
                <w:sz w:val="28"/>
                <w:szCs w:val="28"/>
              </w:rPr>
              <w:t xml:space="preserve"> số 96/2020/NĐ-CP, sửa đổi, bổ</w:t>
            </w:r>
            <w:bookmarkStart w:id="0" w:name="_GoBack"/>
            <w:bookmarkEnd w:id="0"/>
            <w:r w:rsidR="006E4EE6">
              <w:rPr>
                <w:rFonts w:ascii="Times New Roman" w:hAnsi="Times New Roman" w:cs="Times New Roman"/>
                <w:sz w:val="28"/>
                <w:szCs w:val="28"/>
              </w:rPr>
              <w:t xml:space="preserve"> sung tại Nghị định số 37/2022/NĐ-CP</w:t>
            </w:r>
          </w:p>
        </w:tc>
        <w:tc>
          <w:tcPr>
            <w:tcW w:w="2522" w:type="dxa"/>
            <w:vAlign w:val="center"/>
          </w:tcPr>
          <w:p w14:paraId="6CB6B4F9" w14:textId="7B02D0B2" w:rsidR="00C945AC" w:rsidRPr="00B5494D" w:rsidRDefault="00C945AC" w:rsidP="00B1350B">
            <w:pPr>
              <w:spacing w:before="120" w:after="120"/>
              <w:jc w:val="center"/>
              <w:rPr>
                <w:rFonts w:ascii="Times New Roman" w:hAnsi="Times New Roman" w:cs="Times New Roman"/>
                <w:sz w:val="28"/>
                <w:szCs w:val="28"/>
              </w:rPr>
            </w:pPr>
            <w:r>
              <w:rPr>
                <w:rFonts w:ascii="Times New Roman" w:hAnsi="Times New Roman" w:cs="Times New Roman"/>
                <w:sz w:val="28"/>
                <w:szCs w:val="28"/>
              </w:rPr>
              <w:t xml:space="preserve">Bản </w:t>
            </w:r>
            <w:r w:rsidR="006E4EE6">
              <w:rPr>
                <w:rFonts w:ascii="Times New Roman" w:hAnsi="Times New Roman" w:cs="Times New Roman"/>
                <w:sz w:val="28"/>
                <w:szCs w:val="28"/>
              </w:rPr>
              <w:t>sao chụp</w:t>
            </w:r>
          </w:p>
        </w:tc>
      </w:tr>
    </w:tbl>
    <w:p w14:paraId="7B435024" w14:textId="53E61F7D" w:rsidR="00C945AC" w:rsidRPr="00B5494D" w:rsidRDefault="00C945AC" w:rsidP="00C945AC">
      <w:pPr>
        <w:spacing w:before="240" w:after="120"/>
      </w:pPr>
      <w:r w:rsidRPr="00822C91">
        <w:rPr>
          <w:b/>
          <w:i/>
          <w:u w:val="single"/>
        </w:rPr>
        <w:t>Ghi chú:</w:t>
      </w:r>
      <w:r>
        <w:t xml:space="preserve"> Theo quy định tại khoản 1 Điều 28 Nghị định số 78/2025/NĐ-CP, sửa đổi, bổ sung tại Nghị định số 187/2025/NĐ-CP “</w:t>
      </w:r>
      <w:r w:rsidRPr="00C945AC">
        <w:rPr>
          <w:i/>
        </w:rPr>
        <w:t>Bộ, cơ quan ngang bộ gửi văn bản đề nghị thẩm định kèm theo hồ sơ thẩm định, trong đó các báo cáo được ký, đóng dấu, dự thảo văn bản được đóng dấu giáp lai, các tài liệu khác được đóng dấu treo của bộ, cơ quan ngang bộ. Hồ sơ được gửi bằng bản điện tử và 01 bản giấy…</w:t>
      </w:r>
      <w:r>
        <w:t>”.</w:t>
      </w:r>
      <w:r w:rsidR="006E4EE6">
        <w:t>/.</w:t>
      </w:r>
    </w:p>
    <w:p w14:paraId="50C78F78" w14:textId="77777777" w:rsidR="00E255B8" w:rsidRDefault="00E255B8"/>
    <w:sectPr w:rsidR="00E255B8" w:rsidSect="009962AD">
      <w:pgSz w:w="11907" w:h="16840" w:code="9"/>
      <w:pgMar w:top="1418" w:right="851" w:bottom="1134" w:left="1985"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9F3"/>
    <w:rsid w:val="001C1CE4"/>
    <w:rsid w:val="006E4EE6"/>
    <w:rsid w:val="00901B8C"/>
    <w:rsid w:val="00B50D01"/>
    <w:rsid w:val="00C945AC"/>
    <w:rsid w:val="00D779F3"/>
    <w:rsid w:val="00E255B8"/>
    <w:rsid w:val="00F8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66937"/>
  <w15:chartTrackingRefBased/>
  <w15:docId w15:val="{47411660-8123-4BD8-8CE4-5232798F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5AC"/>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01B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B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2025-12-16T00:19:00Z</cp:lastPrinted>
  <dcterms:created xsi:type="dcterms:W3CDTF">2025-12-15T23:58:00Z</dcterms:created>
  <dcterms:modified xsi:type="dcterms:W3CDTF">2025-12-16T05:00:00Z</dcterms:modified>
</cp:coreProperties>
</file>